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68" w:rsidRPr="00351CC4" w:rsidRDefault="00FD7768">
      <w:pPr>
        <w:pStyle w:val="Titel"/>
        <w:shd w:val="pct10" w:color="000000" w:fill="FFFFFF"/>
      </w:pPr>
    </w:p>
    <w:p w:rsidR="00FD7768" w:rsidRPr="00351CC4" w:rsidRDefault="00FD7768">
      <w:pPr>
        <w:pStyle w:val="Titel"/>
        <w:shd w:val="pct10" w:color="000000" w:fill="FFFFFF"/>
        <w:outlineLvl w:val="0"/>
        <w:rPr>
          <w:lang w:val="it-IT"/>
        </w:rPr>
      </w:pPr>
      <w:r w:rsidRPr="00351CC4">
        <w:rPr>
          <w:lang w:val="it-IT"/>
        </w:rPr>
        <w:t>V E R W E N D U N G S N A C H W E I S</w:t>
      </w:r>
    </w:p>
    <w:p w:rsidR="00FD7768" w:rsidRPr="00351CC4" w:rsidRDefault="00FD7768">
      <w:pPr>
        <w:pBdr>
          <w:top w:val="single" w:sz="4" w:space="1" w:color="auto"/>
          <w:left w:val="single" w:sz="4" w:space="4" w:color="auto"/>
          <w:bottom w:val="single" w:sz="4" w:space="1" w:color="auto"/>
          <w:right w:val="single" w:sz="4" w:space="4" w:color="auto"/>
        </w:pBdr>
        <w:shd w:val="pct10" w:color="000000" w:fill="FFFFFF"/>
        <w:rPr>
          <w:rFonts w:ascii="Arial" w:hAnsi="Arial"/>
          <w:sz w:val="22"/>
          <w:lang w:val="it-IT"/>
        </w:rPr>
      </w:pP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r w:rsidRPr="00351CC4">
        <w:rPr>
          <w:rFonts w:ascii="Arial" w:hAnsi="Arial"/>
          <w:sz w:val="22"/>
          <w:lang w:val="it-IT"/>
        </w:rPr>
        <w:tab/>
      </w:r>
    </w:p>
    <w:p w:rsidR="00FD7768" w:rsidRPr="00351CC4" w:rsidRDefault="00FD7768">
      <w:pPr>
        <w:pStyle w:val="berschrift1"/>
        <w:rPr>
          <w:lang w:val="it-IT"/>
        </w:rPr>
      </w:pPr>
    </w:p>
    <w:p w:rsidR="00FD7768" w:rsidRPr="00350BA0" w:rsidRDefault="00FD7768">
      <w:pPr>
        <w:pStyle w:val="berschrift1"/>
        <w:rPr>
          <w:lang w:val="it-IT"/>
        </w:rPr>
      </w:pPr>
    </w:p>
    <w:p w:rsidR="00FD7768" w:rsidRPr="00350BA0" w:rsidRDefault="00FD7768">
      <w:pPr>
        <w:pStyle w:val="berschrift1"/>
        <w:rPr>
          <w:sz w:val="32"/>
        </w:rPr>
      </w:pPr>
      <w:r w:rsidRPr="00350BA0">
        <w:rPr>
          <w:sz w:val="32"/>
        </w:rPr>
        <w:t>Freizeiten</w:t>
      </w:r>
    </w:p>
    <w:p w:rsidR="00FD7768" w:rsidRPr="00350BA0" w:rsidRDefault="00FD7768">
      <w:pPr>
        <w:jc w:val="center"/>
        <w:rPr>
          <w:rFonts w:ascii="Arial" w:hAnsi="Arial"/>
          <w:b/>
          <w:sz w:val="28"/>
        </w:rPr>
      </w:pPr>
    </w:p>
    <w:p w:rsidR="00FD7768" w:rsidRPr="00350BA0" w:rsidRDefault="00FD7768">
      <w:pPr>
        <w:jc w:val="center"/>
        <w:outlineLvl w:val="0"/>
        <w:rPr>
          <w:rFonts w:ascii="Arial" w:hAnsi="Arial"/>
          <w:sz w:val="22"/>
        </w:rPr>
      </w:pPr>
      <w:r w:rsidRPr="00350BA0">
        <w:rPr>
          <w:rFonts w:ascii="Arial" w:hAnsi="Arial"/>
          <w:sz w:val="22"/>
        </w:rPr>
        <w:t>Pos. 2.3.2.1 Landesförderplan (LFP</w:t>
      </w:r>
      <w:r w:rsidR="001F2562">
        <w:rPr>
          <w:rFonts w:ascii="Arial" w:hAnsi="Arial"/>
          <w:sz w:val="22"/>
        </w:rPr>
        <w:t xml:space="preserve"> Teil II</w:t>
      </w:r>
      <w:r w:rsidRPr="00350BA0">
        <w:rPr>
          <w:rFonts w:ascii="Arial" w:hAnsi="Arial"/>
          <w:sz w:val="22"/>
        </w:rPr>
        <w:t>)</w:t>
      </w:r>
    </w:p>
    <w:p w:rsidR="00FD7768" w:rsidRPr="00350BA0" w:rsidRDefault="00FD7768">
      <w:pPr>
        <w:rPr>
          <w:rFonts w:ascii="Arial" w:hAnsi="Arial"/>
          <w:sz w:val="22"/>
        </w:rPr>
      </w:pPr>
    </w:p>
    <w:p w:rsidR="00FD7768" w:rsidRPr="00350BA0" w:rsidRDefault="00FF1037">
      <w:pPr>
        <w:jc w:val="center"/>
        <w:rPr>
          <w:rFonts w:ascii="Arial" w:hAnsi="Arial"/>
          <w:b/>
          <w:sz w:val="36"/>
        </w:rPr>
      </w:pPr>
      <w:r>
        <w:rPr>
          <w:rFonts w:ascii="Arial" w:hAnsi="Arial"/>
          <w:b/>
          <w:sz w:val="36"/>
        </w:rPr>
        <w:t xml:space="preserve">Jahr </w:t>
      </w:r>
      <w:r w:rsidR="008B6025">
        <w:rPr>
          <w:rFonts w:ascii="Arial" w:hAnsi="Arial"/>
          <w:b/>
          <w:sz w:val="36"/>
        </w:rPr>
        <w:t>2023</w:t>
      </w:r>
    </w:p>
    <w:p w:rsidR="00FD7768" w:rsidRPr="00350BA0" w:rsidRDefault="00FD7768">
      <w:pPr>
        <w:rPr>
          <w:rFonts w:ascii="Arial" w:hAnsi="Arial"/>
          <w:sz w:val="22"/>
        </w:rPr>
      </w:pPr>
    </w:p>
    <w:p w:rsidR="00FD7768" w:rsidRPr="00350BA0" w:rsidRDefault="00FD7768">
      <w:pPr>
        <w:rPr>
          <w:rFonts w:ascii="Arial" w:hAnsi="Arial"/>
          <w:sz w:val="22"/>
        </w:rPr>
      </w:pPr>
    </w:p>
    <w:p w:rsidR="00FD7768" w:rsidRPr="00350BA0" w:rsidRDefault="00FD7768">
      <w:pPr>
        <w:rPr>
          <w:rFonts w:ascii="Arial" w:hAnsi="Arial"/>
          <w:sz w:val="22"/>
          <w:u w:val="single"/>
        </w:rPr>
      </w:pP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p>
    <w:p w:rsidR="00FD7768" w:rsidRPr="00350BA0" w:rsidRDefault="000F27F4">
      <w:pPr>
        <w:rPr>
          <w:rFonts w:ascii="Arial" w:hAnsi="Arial"/>
          <w:sz w:val="22"/>
        </w:rPr>
      </w:pPr>
      <w:r w:rsidRPr="00350BA0">
        <w:rPr>
          <w:rFonts w:ascii="Arial" w:hAnsi="Arial"/>
          <w:sz w:val="22"/>
        </w:rPr>
        <w:t>Name, Anschrift, Telefon,</w:t>
      </w:r>
      <w:r w:rsidR="00266A6D" w:rsidRPr="00350BA0">
        <w:rPr>
          <w:rFonts w:ascii="Arial" w:hAnsi="Arial"/>
          <w:sz w:val="22"/>
        </w:rPr>
        <w:t xml:space="preserve"> E-Mail</w:t>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rPr>
        <w:tab/>
        <w:t>Datum</w:t>
      </w:r>
    </w:p>
    <w:p w:rsidR="00FD7768" w:rsidRPr="00350BA0" w:rsidRDefault="00FD7768">
      <w:pPr>
        <w:rPr>
          <w:rFonts w:ascii="Arial" w:hAnsi="Arial"/>
          <w:sz w:val="22"/>
        </w:rPr>
      </w:pPr>
      <w:r w:rsidRPr="00350BA0">
        <w:rPr>
          <w:rFonts w:ascii="Arial" w:hAnsi="Arial"/>
          <w:sz w:val="22"/>
        </w:rPr>
        <w:t xml:space="preserve">des </w:t>
      </w:r>
      <w:r w:rsidRPr="00350BA0">
        <w:rPr>
          <w:rFonts w:ascii="Arial" w:hAnsi="Arial"/>
          <w:b/>
          <w:sz w:val="22"/>
        </w:rPr>
        <w:t>Verbandes</w:t>
      </w:r>
      <w:r w:rsidRPr="00350BA0">
        <w:rPr>
          <w:rFonts w:ascii="Arial" w:hAnsi="Arial"/>
          <w:sz w:val="22"/>
        </w:rPr>
        <w:t xml:space="preserve"> (ggf. Stempel)</w:t>
      </w:r>
    </w:p>
    <w:p w:rsidR="00FD7768" w:rsidRPr="00350BA0" w:rsidRDefault="00FD7768">
      <w:pPr>
        <w:rPr>
          <w:rFonts w:ascii="Arial" w:hAnsi="Arial"/>
          <w:sz w:val="22"/>
        </w:rPr>
      </w:pPr>
    </w:p>
    <w:p w:rsidR="00FD7768" w:rsidRPr="00350BA0" w:rsidRDefault="00FD7768">
      <w:pPr>
        <w:outlineLvl w:val="0"/>
        <w:rPr>
          <w:rFonts w:ascii="Arial" w:hAnsi="Arial"/>
          <w:sz w:val="22"/>
          <w:u w:val="single"/>
        </w:rPr>
      </w:pPr>
      <w:r w:rsidRPr="00350BA0">
        <w:rPr>
          <w:rFonts w:ascii="Arial" w:hAnsi="Arial"/>
          <w:sz w:val="22"/>
          <w:u w:val="single"/>
        </w:rPr>
        <w:t>Aktenzeichen des Zuwendungsbescheides:</w:t>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p>
    <w:p w:rsidR="00FD7768" w:rsidRPr="00350BA0" w:rsidRDefault="00FD7768" w:rsidP="00D10D74">
      <w:pPr>
        <w:spacing w:before="120"/>
        <w:outlineLvl w:val="0"/>
        <w:rPr>
          <w:rFonts w:ascii="Arial" w:hAnsi="Arial"/>
          <w:sz w:val="22"/>
        </w:rPr>
      </w:pPr>
      <w:r w:rsidRPr="00350BA0">
        <w:rPr>
          <w:rFonts w:ascii="Arial" w:hAnsi="Arial"/>
          <w:sz w:val="22"/>
          <w:u w:val="single"/>
        </w:rPr>
        <w:t>Datum des Zuwendungsbescheides:</w:t>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p>
    <w:p w:rsidR="00FD7768" w:rsidRPr="00350BA0" w:rsidRDefault="00FD7768">
      <w:pPr>
        <w:rPr>
          <w:rFonts w:ascii="Arial" w:hAnsi="Arial"/>
          <w:sz w:val="22"/>
        </w:rPr>
      </w:pPr>
    </w:p>
    <w:p w:rsidR="00FD7768" w:rsidRPr="00350BA0" w:rsidRDefault="00AB1C7C" w:rsidP="00AB1C7C">
      <w:pPr>
        <w:pStyle w:val="Textkrper"/>
        <w:rPr>
          <w:sz w:val="22"/>
        </w:rPr>
      </w:pPr>
      <w:r w:rsidRPr="00350BA0">
        <w:rPr>
          <w:sz w:val="22"/>
        </w:rPr>
        <w:t>Hiermit wird der Verwendungsnachweis über nachstehend aufgeführte Ausgaben der Jugendarbeit unseres Verbandes gemäß Positionen 2.3.2.1 Landesförderplan vorgelegt</w:t>
      </w:r>
      <w:r w:rsidRPr="00350BA0">
        <w:rPr>
          <w:sz w:val="22"/>
          <w:u w:val="single"/>
        </w:rPr>
        <w:t xml:space="preserve">. </w:t>
      </w:r>
      <w:r w:rsidR="00FD7768" w:rsidRPr="00350BA0">
        <w:rPr>
          <w:sz w:val="22"/>
          <w:u w:val="single"/>
        </w:rPr>
        <w:t>Der Jahresbericht zur Jugendverbandsarbeit (Sachbericht) ist Bestandteil des Verwendungsnachweises.</w:t>
      </w:r>
    </w:p>
    <w:p w:rsidR="007A6291" w:rsidRPr="00350BA0" w:rsidRDefault="00FD7768" w:rsidP="007A6291">
      <w:pPr>
        <w:pStyle w:val="Textkrper2"/>
        <w:spacing w:before="240"/>
        <w:rPr>
          <w:rFonts w:cs="Arial"/>
        </w:rPr>
      </w:pPr>
      <w:r w:rsidRPr="00350BA0">
        <w:t>Hiermit erklären wir verbindlich, dass über die im Verwendungsnachweis angeführten entstandenen Ausgaben und über die Eigenmittel und Einnahmen Belege mit den angeführten Rechnungsbeträgen vorliegen, mit den angeführten Belegnummern versehen sind und der Behörde auf Abforderung vorgelegt werden. Uns ist bekannt, dass ein Beleg erst dann als anrechnungsfähig gilt, wenn er einen Nachweis über die geleistete Zahlung beinhaltet.</w:t>
      </w:r>
      <w:r w:rsidR="007A6291" w:rsidRPr="00350BA0">
        <w:rPr>
          <w:rFonts w:cs="Arial"/>
        </w:rPr>
        <w:t xml:space="preserve"> </w:t>
      </w:r>
    </w:p>
    <w:p w:rsidR="00D10D74" w:rsidRPr="00350BA0" w:rsidRDefault="00D10D74" w:rsidP="00D10D74">
      <w:pPr>
        <w:spacing w:before="120"/>
        <w:jc w:val="both"/>
        <w:rPr>
          <w:rFonts w:ascii="Arial" w:hAnsi="Arial"/>
        </w:rPr>
      </w:pPr>
      <w:r w:rsidRPr="00350BA0">
        <w:rPr>
          <w:rFonts w:ascii="Arial" w:hAnsi="Arial"/>
          <w:sz w:val="22"/>
        </w:rPr>
        <w:t xml:space="preserve">Wir versichern, dass wir – sofern wir Personal beschäftigen - die gesetzlichen Mindestlohnregelungen </w:t>
      </w:r>
      <w:r w:rsidRPr="00350BA0">
        <w:rPr>
          <w:rFonts w:ascii="Arial" w:hAnsi="Arial"/>
          <w:sz w:val="22"/>
          <w:szCs w:val="22"/>
        </w:rPr>
        <w:t xml:space="preserve">eingehalten </w:t>
      </w:r>
      <w:r w:rsidRPr="00350BA0">
        <w:rPr>
          <w:rFonts w:ascii="Arial" w:hAnsi="Arial"/>
          <w:sz w:val="22"/>
        </w:rPr>
        <w:t xml:space="preserve">und die Einhaltung von Schutzbestimmungen nach § 72 a SGB VIII – auch bei von uns beschäftigten Honorarkräften und ehrenamtlich Tätigen - sichergestellt haben. Gleichzeitig erklären wir, </w:t>
      </w:r>
      <w:proofErr w:type="gramStart"/>
      <w:r w:rsidRPr="00350BA0">
        <w:rPr>
          <w:rFonts w:ascii="Arial" w:hAnsi="Arial"/>
          <w:sz w:val="22"/>
        </w:rPr>
        <w:t>dass</w:t>
      </w:r>
      <w:proofErr w:type="gramEnd"/>
      <w:r w:rsidRPr="00350BA0">
        <w:rPr>
          <w:rFonts w:ascii="Arial" w:hAnsi="Arial"/>
          <w:sz w:val="22"/>
        </w:rPr>
        <w:t xml:space="preserve"> die einschlägigen gesetzlichen Regelungen nach dem Bundeszentralregistergesetz eingehalten wurden.</w:t>
      </w:r>
    </w:p>
    <w:p w:rsidR="00365918" w:rsidRPr="00350BA0" w:rsidRDefault="00365918">
      <w:pPr>
        <w:outlineLvl w:val="0"/>
        <w:rPr>
          <w:rFonts w:ascii="Arial" w:hAnsi="Arial"/>
          <w:sz w:val="22"/>
        </w:rPr>
      </w:pPr>
    </w:p>
    <w:p w:rsidR="00FD7768" w:rsidRPr="00350BA0" w:rsidRDefault="00FD7768">
      <w:pPr>
        <w:outlineLvl w:val="0"/>
        <w:rPr>
          <w:rFonts w:ascii="Arial" w:hAnsi="Arial"/>
          <w:sz w:val="22"/>
          <w:u w:val="single"/>
        </w:rPr>
      </w:pPr>
      <w:r w:rsidRPr="00350BA0">
        <w:rPr>
          <w:rFonts w:ascii="Arial" w:hAnsi="Arial"/>
          <w:sz w:val="22"/>
        </w:rPr>
        <w:t>Für diesen Zuwendungszweck wurde von anderen öffentlichen Stellen eine Zuwendung bewilligt</w:t>
      </w:r>
    </w:p>
    <w:p w:rsidR="00FD7768" w:rsidRPr="00350BA0" w:rsidRDefault="00FD7768" w:rsidP="00D10D74">
      <w:pPr>
        <w:spacing w:before="120" w:after="120"/>
        <w:rPr>
          <w:rFonts w:ascii="Arial" w:hAnsi="Arial"/>
          <w:sz w:val="22"/>
        </w:rPr>
      </w:pPr>
      <w:r w:rsidRPr="00350BA0">
        <w:rPr>
          <w:rFonts w:ascii="Arial" w:hAnsi="Arial"/>
          <w:sz w:val="22"/>
        </w:rPr>
        <w:tab/>
      </w:r>
      <w:r w:rsidRPr="00350BA0">
        <w:rPr>
          <w:rFonts w:ascii="Arial" w:hAnsi="Arial"/>
          <w:sz w:val="22"/>
        </w:rPr>
        <w:tab/>
      </w:r>
      <w:r w:rsidRPr="00350BA0">
        <w:rPr>
          <w:rFonts w:ascii="Arial" w:hAnsi="Arial"/>
          <w:sz w:val="22"/>
        </w:rPr>
        <w:sym w:font="Monotype Sorts" w:char="F0F0"/>
      </w:r>
      <w:r w:rsidRPr="00350BA0">
        <w:rPr>
          <w:rFonts w:ascii="Arial" w:hAnsi="Arial"/>
          <w:sz w:val="22"/>
        </w:rPr>
        <w:t xml:space="preserve"> Ja</w:t>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sym w:font="Monotype Sorts" w:char="F07F"/>
      </w:r>
      <w:r w:rsidRPr="00350BA0">
        <w:rPr>
          <w:rFonts w:ascii="Arial" w:hAnsi="Arial"/>
          <w:sz w:val="22"/>
        </w:rPr>
        <w:t xml:space="preserve"> Nein</w:t>
      </w:r>
    </w:p>
    <w:p w:rsidR="00FD7768" w:rsidRPr="00350BA0" w:rsidRDefault="00FD7768">
      <w:pPr>
        <w:outlineLvl w:val="0"/>
        <w:rPr>
          <w:rFonts w:ascii="Arial" w:hAnsi="Arial"/>
          <w:sz w:val="22"/>
        </w:rPr>
      </w:pPr>
      <w:r w:rsidRPr="00350BA0">
        <w:rPr>
          <w:rFonts w:ascii="Arial" w:hAnsi="Arial"/>
          <w:sz w:val="22"/>
        </w:rPr>
        <w:t xml:space="preserve">Falls Ja, bitte Art und Höhe der Zuwendung, sowie </w:t>
      </w:r>
      <w:r w:rsidR="007C7B03">
        <w:rPr>
          <w:rFonts w:ascii="Arial" w:hAnsi="Arial"/>
          <w:sz w:val="22"/>
        </w:rPr>
        <w:t>die zuwendungsgebende Stelle</w:t>
      </w:r>
      <w:r w:rsidRPr="00350BA0">
        <w:rPr>
          <w:rFonts w:ascii="Arial" w:hAnsi="Arial"/>
          <w:sz w:val="22"/>
        </w:rPr>
        <w:t xml:space="preserve"> nennen.</w:t>
      </w:r>
    </w:p>
    <w:p w:rsidR="00FD7768" w:rsidRPr="00350BA0" w:rsidRDefault="00FD7768">
      <w:pPr>
        <w:rPr>
          <w:rFonts w:ascii="Arial" w:hAnsi="Arial"/>
          <w:sz w:val="22"/>
          <w:u w:val="single"/>
        </w:rPr>
      </w:pP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p>
    <w:p w:rsidR="00FD7768" w:rsidRPr="00350BA0" w:rsidRDefault="00FD7768">
      <w:pPr>
        <w:rPr>
          <w:rFonts w:ascii="Arial" w:hAnsi="Arial"/>
          <w:sz w:val="22"/>
          <w:u w:val="single"/>
        </w:rPr>
      </w:pP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r w:rsidRPr="00350BA0">
        <w:rPr>
          <w:rFonts w:ascii="Arial" w:hAnsi="Arial"/>
          <w:sz w:val="22"/>
          <w:u w:val="single"/>
        </w:rPr>
        <w:tab/>
      </w:r>
    </w:p>
    <w:p w:rsidR="00FD7768" w:rsidRPr="00350BA0" w:rsidRDefault="00FD7768">
      <w:pPr>
        <w:rPr>
          <w:rFonts w:ascii="Arial" w:hAnsi="Arial"/>
          <w:sz w:val="22"/>
        </w:rPr>
      </w:pPr>
    </w:p>
    <w:p w:rsidR="00FD7768" w:rsidRPr="00350BA0" w:rsidRDefault="00FD7768">
      <w:pPr>
        <w:pStyle w:val="Textkrper2"/>
      </w:pPr>
      <w:r w:rsidRPr="00350BA0">
        <w:t>Wir bestätigen, dass die Ausgaben notwendig waren, dass wirtschaftlich und sparsam verfahren worden ist und die Angaben mit den Belegen übereinstimmen.</w:t>
      </w:r>
    </w:p>
    <w:p w:rsidR="00FD7768" w:rsidRPr="00350BA0" w:rsidRDefault="00FD7768">
      <w:pPr>
        <w:pStyle w:val="Textkrper2"/>
      </w:pPr>
      <w:r w:rsidRPr="00350BA0">
        <w:t>Wir versichern die Richtigkeit und Vollständigkeit der vorstehenden Angaben. Wir versichern zugleich, dass uns der Landesförderplan (LFP), die Allgemeinen Nebenbestimmungen zur Projektförderung (</w:t>
      </w:r>
      <w:proofErr w:type="spellStart"/>
      <w:r w:rsidRPr="00350BA0">
        <w:t>ANBest</w:t>
      </w:r>
      <w:proofErr w:type="spellEnd"/>
      <w:r w:rsidRPr="00350BA0">
        <w:t xml:space="preserve">-P) sowie die Nebenbestimmungen zur Sicherstellung des Schutzes personenbezogener Daten bekannt sind und von uns eingehalten wurden. </w:t>
      </w:r>
    </w:p>
    <w:p w:rsidR="00C76F01" w:rsidRPr="00350BA0" w:rsidRDefault="00C76F01" w:rsidP="00C76F01">
      <w:pPr>
        <w:spacing w:before="120"/>
        <w:rPr>
          <w:rFonts w:ascii="Arial" w:hAnsi="Arial"/>
          <w:sz w:val="22"/>
        </w:rPr>
      </w:pPr>
      <w:r w:rsidRPr="00350BA0">
        <w:rPr>
          <w:rFonts w:ascii="Arial" w:hAnsi="Arial"/>
          <w:sz w:val="22"/>
        </w:rPr>
        <w:t>Die Förderung wurde nur für diejenigen Teilnehme</w:t>
      </w:r>
      <w:r w:rsidR="007C7B03">
        <w:rPr>
          <w:rFonts w:ascii="Arial" w:hAnsi="Arial"/>
          <w:sz w:val="22"/>
        </w:rPr>
        <w:t>nden</w:t>
      </w:r>
      <w:r w:rsidRPr="00350BA0">
        <w:rPr>
          <w:rFonts w:ascii="Arial" w:hAnsi="Arial"/>
          <w:sz w:val="22"/>
        </w:rPr>
        <w:t xml:space="preserve"> gewährt, die keine Leistungen für die jeweilige Maßnahme aus anderen Positionen des Landesförderplanes erhalten</w:t>
      </w:r>
      <w:r w:rsidR="00E82F6C" w:rsidRPr="00350BA0">
        <w:rPr>
          <w:rFonts w:ascii="Arial" w:hAnsi="Arial"/>
          <w:sz w:val="22"/>
        </w:rPr>
        <w:t xml:space="preserve"> haben</w:t>
      </w:r>
      <w:r w:rsidRPr="00350BA0">
        <w:rPr>
          <w:rFonts w:ascii="Arial" w:hAnsi="Arial"/>
          <w:sz w:val="22"/>
        </w:rPr>
        <w:t>.</w:t>
      </w:r>
    </w:p>
    <w:p w:rsidR="00266A6D" w:rsidRPr="00350BA0" w:rsidRDefault="00266A6D" w:rsidP="00266A6D">
      <w:pPr>
        <w:spacing w:before="120"/>
        <w:rPr>
          <w:rFonts w:ascii="Arial" w:hAnsi="Arial"/>
          <w:sz w:val="22"/>
        </w:rPr>
      </w:pPr>
      <w:r w:rsidRPr="00350BA0">
        <w:rPr>
          <w:rFonts w:ascii="Arial" w:hAnsi="Arial"/>
          <w:sz w:val="22"/>
        </w:rPr>
        <w:t xml:space="preserve">Wir erklären, dass </w:t>
      </w:r>
      <w:r w:rsidRPr="00350BA0">
        <w:rPr>
          <w:rFonts w:ascii="Arial" w:hAnsi="Arial"/>
          <w:b/>
          <w:sz w:val="22"/>
        </w:rPr>
        <w:t>der „Jahresbericht zur Jugendverbandsarbeit</w:t>
      </w:r>
      <w:r w:rsidRPr="00350BA0">
        <w:rPr>
          <w:rFonts w:ascii="Arial" w:hAnsi="Arial"/>
          <w:sz w:val="22"/>
        </w:rPr>
        <w:t xml:space="preserve">“ zusammen mit dem Verwendungsnachweis für die Grundförderung gemäß Pos. 2.3.1.1 </w:t>
      </w:r>
      <w:proofErr w:type="gramStart"/>
      <w:r w:rsidRPr="00350BA0">
        <w:rPr>
          <w:rFonts w:ascii="Arial" w:hAnsi="Arial"/>
          <w:sz w:val="22"/>
        </w:rPr>
        <w:t>und</w:t>
      </w:r>
      <w:proofErr w:type="gramEnd"/>
      <w:r w:rsidRPr="00350BA0">
        <w:rPr>
          <w:rFonts w:ascii="Arial" w:hAnsi="Arial"/>
          <w:sz w:val="22"/>
        </w:rPr>
        <w:t xml:space="preserve"> 2.3.1.2 LFP eingereicht wurde.</w:t>
      </w:r>
    </w:p>
    <w:p w:rsidR="00FD7768" w:rsidRPr="00350BA0" w:rsidRDefault="00FD7768">
      <w:pPr>
        <w:rPr>
          <w:rFonts w:ascii="Arial" w:hAnsi="Arial"/>
          <w:sz w:val="22"/>
        </w:rPr>
      </w:pPr>
    </w:p>
    <w:p w:rsidR="00FD7768" w:rsidRPr="00350BA0" w:rsidRDefault="00FD7768">
      <w:pPr>
        <w:rPr>
          <w:rFonts w:ascii="Arial" w:hAnsi="Arial"/>
          <w:sz w:val="22"/>
        </w:rPr>
      </w:pPr>
    </w:p>
    <w:p w:rsidR="00FD7768" w:rsidRPr="00350BA0" w:rsidRDefault="00FD7768">
      <w:pPr>
        <w:rPr>
          <w:rFonts w:ascii="Arial" w:hAnsi="Arial"/>
          <w:sz w:val="22"/>
        </w:rPr>
      </w:pPr>
      <w:r w:rsidRPr="00350BA0">
        <w:rPr>
          <w:rFonts w:ascii="Arial" w:hAnsi="Arial"/>
          <w:sz w:val="22"/>
        </w:rPr>
        <w:t>_____________________________________________</w:t>
      </w:r>
    </w:p>
    <w:p w:rsidR="00FD7768" w:rsidRPr="00350BA0" w:rsidRDefault="008B6025">
      <w:pPr>
        <w:rPr>
          <w:rFonts w:ascii="Arial" w:hAnsi="Arial"/>
        </w:rPr>
      </w:pPr>
      <w:r>
        <w:rPr>
          <w:rFonts w:ascii="Arial" w:hAnsi="Arial"/>
          <w:noProof/>
          <w:lang w:eastAsia="zh-CN"/>
        </w:rPr>
        <mc:AlternateContent>
          <mc:Choice Requires="wps">
            <w:drawing>
              <wp:anchor distT="0" distB="0" distL="114300" distR="114300" simplePos="0" relativeHeight="251657216" behindDoc="0" locked="0" layoutInCell="1" allowOverlap="1">
                <wp:simplePos x="0" y="0"/>
                <wp:positionH relativeFrom="column">
                  <wp:posOffset>5309870</wp:posOffset>
                </wp:positionH>
                <wp:positionV relativeFrom="paragraph">
                  <wp:posOffset>14605</wp:posOffset>
                </wp:positionV>
                <wp:extent cx="968375" cy="24828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BBE" w:rsidRDefault="00D25BBE" w:rsidP="00D25BBE">
                            <w:r>
                              <w:t>Seite 1 von 2</w:t>
                            </w:r>
                          </w:p>
                          <w:p w:rsidR="00D25BBE" w:rsidRDefault="00D25BBE" w:rsidP="00D25B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8.1pt;margin-top:1.15pt;width:76.2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z+ggIAAA4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" stroked="f">
                <v:textbox>
                  <w:txbxContent>
                    <w:p w:rsidR="00D25BBE" w:rsidRDefault="00D25BBE" w:rsidP="00D25BBE">
                      <w:r>
                        <w:t>Seite 1 von 2</w:t>
                      </w:r>
                    </w:p>
                    <w:p w:rsidR="00D25BBE" w:rsidRDefault="00D25BBE" w:rsidP="00D25BBE"/>
                  </w:txbxContent>
                </v:textbox>
              </v:shape>
            </w:pict>
          </mc:Fallback>
        </mc:AlternateContent>
      </w:r>
      <w:r w:rsidR="00FD7768" w:rsidRPr="00350BA0">
        <w:rPr>
          <w:rFonts w:ascii="Arial" w:hAnsi="Arial"/>
        </w:rPr>
        <w:t>(Rechtsverbindliche Unterschrift der</w:t>
      </w:r>
      <w:r w:rsidR="00CB531A">
        <w:rPr>
          <w:rFonts w:ascii="Arial" w:hAnsi="Arial"/>
        </w:rPr>
        <w:t xml:space="preserve"> z</w:t>
      </w:r>
      <w:r w:rsidR="00FD7768" w:rsidRPr="00350BA0">
        <w:rPr>
          <w:rFonts w:ascii="Arial" w:hAnsi="Arial"/>
        </w:rPr>
        <w:t>eichnungsbefugten</w:t>
      </w:r>
      <w:r w:rsidR="00CB531A">
        <w:rPr>
          <w:rFonts w:ascii="Arial" w:hAnsi="Arial"/>
        </w:rPr>
        <w:t xml:space="preserve"> Person</w:t>
      </w:r>
      <w:r w:rsidR="00FD7768" w:rsidRPr="00350BA0">
        <w:rPr>
          <w:rFonts w:ascii="Arial" w:hAnsi="Arial"/>
        </w:rPr>
        <w:t>)</w:t>
      </w:r>
    </w:p>
    <w:p w:rsidR="00FD7768" w:rsidRPr="00350BA0" w:rsidRDefault="00FD7768">
      <w:pPr>
        <w:outlineLvl w:val="0"/>
        <w:rPr>
          <w:rFonts w:ascii="Arial" w:hAnsi="Arial"/>
          <w:b/>
          <w:sz w:val="24"/>
        </w:rPr>
      </w:pPr>
      <w:r w:rsidRPr="00350BA0">
        <w:rPr>
          <w:rFonts w:ascii="Arial" w:hAnsi="Arial"/>
          <w:sz w:val="22"/>
          <w:u w:val="single"/>
        </w:rPr>
        <w:br w:type="page"/>
      </w:r>
      <w:r w:rsidRPr="00350BA0">
        <w:rPr>
          <w:rFonts w:ascii="Arial" w:hAnsi="Arial"/>
          <w:b/>
          <w:sz w:val="24"/>
        </w:rPr>
        <w:lastRenderedPageBreak/>
        <w:t xml:space="preserve">Abrechnung </w:t>
      </w:r>
      <w:r w:rsidR="005408CE" w:rsidRPr="00350BA0">
        <w:rPr>
          <w:rFonts w:ascii="Arial" w:hAnsi="Arial"/>
          <w:b/>
          <w:sz w:val="24"/>
        </w:rPr>
        <w:t xml:space="preserve">von Freizeiten </w:t>
      </w:r>
      <w:r w:rsidRPr="00350BA0">
        <w:rPr>
          <w:rFonts w:ascii="Arial" w:hAnsi="Arial"/>
          <w:b/>
          <w:sz w:val="24"/>
        </w:rPr>
        <w:t xml:space="preserve">der Pos. 2.3.2.1 LFP </w:t>
      </w:r>
    </w:p>
    <w:p w:rsidR="00FD7768" w:rsidRPr="00350BA0" w:rsidRDefault="00FD7768">
      <w:pPr>
        <w:rPr>
          <w:rFonts w:ascii="Arial" w:hAnsi="Arial"/>
          <w:b/>
          <w:sz w:val="24"/>
        </w:rPr>
      </w:pPr>
    </w:p>
    <w:p w:rsidR="00FD7768" w:rsidRPr="00350BA0" w:rsidRDefault="00CB531A">
      <w:pPr>
        <w:rPr>
          <w:rFonts w:ascii="Arial" w:hAnsi="Arial"/>
          <w:sz w:val="22"/>
          <w:u w:val="single"/>
        </w:rPr>
      </w:pPr>
      <w:r>
        <w:rPr>
          <w:rFonts w:ascii="Arial" w:hAnsi="Arial"/>
          <w:sz w:val="22"/>
          <w:u w:val="single"/>
        </w:rPr>
        <w:t>Höchstfördersatz je t</w:t>
      </w:r>
      <w:r w:rsidR="00FD7768" w:rsidRPr="00350BA0">
        <w:rPr>
          <w:rFonts w:ascii="Arial" w:hAnsi="Arial"/>
          <w:sz w:val="22"/>
          <w:u w:val="single"/>
        </w:rPr>
        <w:t>eilnehme</w:t>
      </w:r>
      <w:r>
        <w:rPr>
          <w:rFonts w:ascii="Arial" w:hAnsi="Arial"/>
          <w:sz w:val="22"/>
          <w:u w:val="single"/>
        </w:rPr>
        <w:t>nder Person</w:t>
      </w:r>
      <w:r w:rsidR="00FD7768" w:rsidRPr="00350BA0">
        <w:rPr>
          <w:rFonts w:ascii="Arial" w:hAnsi="Arial"/>
          <w:sz w:val="22"/>
          <w:u w:val="single"/>
        </w:rPr>
        <w:t xml:space="preserve"> je Tag:</w:t>
      </w:r>
    </w:p>
    <w:p w:rsidR="00FD7768" w:rsidRPr="00350BA0" w:rsidRDefault="00FD7768">
      <w:pPr>
        <w:rPr>
          <w:rFonts w:ascii="Arial" w:hAnsi="Arial"/>
          <w:sz w:val="22"/>
        </w:rPr>
      </w:pPr>
    </w:p>
    <w:p w:rsidR="00FD7768" w:rsidRPr="00350BA0" w:rsidRDefault="008B6025" w:rsidP="00611F9F">
      <w:pPr>
        <w:rPr>
          <w:rFonts w:ascii="Arial" w:hAnsi="Arial"/>
        </w:rPr>
      </w:pPr>
      <w:r>
        <w:rPr>
          <w:rFonts w:ascii="Arial" w:hAnsi="Arial"/>
          <w:b/>
        </w:rPr>
        <w:t>2</w:t>
      </w:r>
      <w:r w:rsidR="00FD7768" w:rsidRPr="00350BA0">
        <w:rPr>
          <w:rFonts w:ascii="Arial" w:hAnsi="Arial"/>
          <w:b/>
        </w:rPr>
        <w:t>,00 € bei einer Dauer von mindestens drei bis längste</w:t>
      </w:r>
      <w:r>
        <w:rPr>
          <w:rFonts w:ascii="Arial" w:hAnsi="Arial"/>
          <w:b/>
        </w:rPr>
        <w:t>ns 21 Tagen, mindestens jedoch 10</w:t>
      </w:r>
      <w:r w:rsidR="00FD7768" w:rsidRPr="00350BA0">
        <w:rPr>
          <w:rFonts w:ascii="Arial" w:hAnsi="Arial"/>
          <w:b/>
        </w:rPr>
        <w:t>,00 €</w:t>
      </w:r>
      <w:r w:rsidR="005408CE" w:rsidRPr="00350BA0">
        <w:rPr>
          <w:rFonts w:ascii="Arial" w:hAnsi="Arial"/>
          <w:b/>
        </w:rPr>
        <w:t xml:space="preserve"> </w:t>
      </w:r>
      <w:r w:rsidR="00FD7768" w:rsidRPr="00350BA0">
        <w:rPr>
          <w:rFonts w:ascii="Arial" w:hAnsi="Arial"/>
          <w:b/>
        </w:rPr>
        <w:t>/</w:t>
      </w:r>
      <w:r w:rsidR="005408CE" w:rsidRPr="00350BA0">
        <w:rPr>
          <w:rFonts w:ascii="Arial" w:hAnsi="Arial"/>
          <w:b/>
        </w:rPr>
        <w:t xml:space="preserve"> </w:t>
      </w:r>
      <w:r w:rsidR="00FD7768" w:rsidRPr="00350BA0">
        <w:rPr>
          <w:rFonts w:ascii="Arial" w:hAnsi="Arial"/>
          <w:b/>
        </w:rPr>
        <w:t>Freizeit und Person</w:t>
      </w:r>
      <w:r w:rsidR="00FD7768" w:rsidRPr="00350BA0">
        <w:rPr>
          <w:rFonts w:ascii="Arial" w:hAnsi="Arial"/>
        </w:rPr>
        <w:t>.</w:t>
      </w:r>
      <w:r w:rsidR="00611F9F" w:rsidRPr="00350BA0">
        <w:rPr>
          <w:rFonts w:ascii="Arial" w:hAnsi="Arial"/>
        </w:rPr>
        <w:t xml:space="preserve"> </w:t>
      </w:r>
      <w:r w:rsidR="005408CE" w:rsidRPr="00350BA0">
        <w:rPr>
          <w:rFonts w:ascii="Arial" w:hAnsi="Arial"/>
        </w:rPr>
        <w:t>Gefördert werden können auch Betreue</w:t>
      </w:r>
      <w:r w:rsidR="007C7B03">
        <w:rPr>
          <w:rFonts w:ascii="Arial" w:hAnsi="Arial"/>
        </w:rPr>
        <w:t>nde</w:t>
      </w:r>
      <w:r w:rsidR="005408CE" w:rsidRPr="00350BA0">
        <w:rPr>
          <w:rFonts w:ascii="Arial" w:hAnsi="Arial"/>
        </w:rPr>
        <w:t xml:space="preserve"> über 27 Jahren </w:t>
      </w:r>
      <w:r w:rsidR="00351CC4" w:rsidRPr="00350BA0">
        <w:rPr>
          <w:rFonts w:ascii="Arial" w:hAnsi="Arial"/>
        </w:rPr>
        <w:t xml:space="preserve">unter Berücksichtigung der im Landesförderplan dargelegten Voraussetzungen. </w:t>
      </w:r>
    </w:p>
    <w:p w:rsidR="00EA661B" w:rsidRPr="00350BA0" w:rsidRDefault="00EA661B">
      <w:pPr>
        <w:outlineLvl w:val="0"/>
        <w:rPr>
          <w:rFonts w:ascii="Arial" w:hAnsi="Arial"/>
        </w:rPr>
      </w:pPr>
      <w:bookmarkStart w:id="0" w:name="_GoBack"/>
      <w:bookmarkEnd w:id="0"/>
    </w:p>
    <w:p w:rsidR="00AB1C7C" w:rsidRPr="00350BA0" w:rsidRDefault="00611F9F" w:rsidP="00AB1C7C">
      <w:pPr>
        <w:numPr>
          <w:ilvl w:val="0"/>
          <w:numId w:val="1"/>
        </w:numPr>
        <w:rPr>
          <w:rFonts w:ascii="Arial" w:hAnsi="Arial"/>
        </w:rPr>
      </w:pPr>
      <w:r w:rsidRPr="00350BA0">
        <w:rPr>
          <w:rFonts w:ascii="Arial" w:hAnsi="Arial"/>
        </w:rPr>
        <w:t xml:space="preserve">Die Kosten für die einzelnen Freizeiten wurden </w:t>
      </w:r>
      <w:r w:rsidR="00E82F6C" w:rsidRPr="00350BA0">
        <w:rPr>
          <w:rFonts w:ascii="Arial" w:hAnsi="Arial"/>
        </w:rPr>
        <w:t xml:space="preserve">entsprechend der von der Bewilligungsbehörde gelieferten </w:t>
      </w:r>
      <w:r w:rsidR="00707119" w:rsidRPr="00350BA0">
        <w:rPr>
          <w:rFonts w:ascii="Arial" w:hAnsi="Arial"/>
        </w:rPr>
        <w:t>A</w:t>
      </w:r>
      <w:r w:rsidR="00E82F6C" w:rsidRPr="00350BA0">
        <w:rPr>
          <w:rFonts w:ascii="Arial" w:hAnsi="Arial"/>
        </w:rPr>
        <w:t xml:space="preserve">brechnungsbögen detailliert dargestellt. </w:t>
      </w:r>
      <w:r w:rsidR="00E82F6C" w:rsidRPr="00350BA0">
        <w:rPr>
          <w:rFonts w:ascii="Arial" w:hAnsi="Arial"/>
          <w:b/>
          <w:u w:val="single"/>
        </w:rPr>
        <w:t>Diese Unterlagen werden zusammen mit den Teiln</w:t>
      </w:r>
      <w:r w:rsidR="00CB531A">
        <w:rPr>
          <w:rFonts w:ascii="Arial" w:hAnsi="Arial"/>
          <w:b/>
          <w:u w:val="single"/>
        </w:rPr>
        <w:t>a</w:t>
      </w:r>
      <w:r w:rsidR="00E82F6C" w:rsidRPr="00350BA0">
        <w:rPr>
          <w:rFonts w:ascii="Arial" w:hAnsi="Arial"/>
          <w:b/>
          <w:u w:val="single"/>
        </w:rPr>
        <w:t xml:space="preserve">hmelisten </w:t>
      </w:r>
      <w:r w:rsidR="00AB1C7C" w:rsidRPr="00350BA0">
        <w:rPr>
          <w:rFonts w:ascii="Arial" w:hAnsi="Arial"/>
          <w:b/>
          <w:i/>
          <w:sz w:val="22"/>
        </w:rPr>
        <w:t xml:space="preserve">mindestens sechs Jahre nach Ablauf des Kalenderjahres, in dem der Verwendungsnachweis vorgelegt wurde, aufbewahrt </w:t>
      </w:r>
      <w:r w:rsidR="00AB1C7C" w:rsidRPr="00350BA0">
        <w:rPr>
          <w:rFonts w:ascii="Arial" w:hAnsi="Arial"/>
        </w:rPr>
        <w:t>und der Bewilligungsbehörde auf Abforderung zu Prüfzwecken zur Verfügung gestellt.</w:t>
      </w:r>
    </w:p>
    <w:p w:rsidR="00E82F6C" w:rsidRPr="00350BA0" w:rsidRDefault="00E82F6C" w:rsidP="00AB1C7C">
      <w:pPr>
        <w:ind w:left="284"/>
        <w:rPr>
          <w:rFonts w:ascii="Arial" w:hAnsi="Arial"/>
        </w:rPr>
      </w:pPr>
      <w:r w:rsidRPr="00350BA0">
        <w:rPr>
          <w:rFonts w:ascii="Arial" w:hAnsi="Arial"/>
        </w:rPr>
        <w:t xml:space="preserve">Es </w:t>
      </w:r>
      <w:proofErr w:type="gramStart"/>
      <w:r w:rsidR="006B7E1B" w:rsidRPr="00350BA0">
        <w:rPr>
          <w:rFonts w:ascii="Arial" w:hAnsi="Arial"/>
        </w:rPr>
        <w:t>wurden</w:t>
      </w:r>
      <w:proofErr w:type="gramEnd"/>
      <w:r w:rsidRPr="00350BA0">
        <w:rPr>
          <w:rFonts w:ascii="Arial" w:hAnsi="Arial"/>
        </w:rPr>
        <w:t xml:space="preserve"> nur für die Teilnehme</w:t>
      </w:r>
      <w:r w:rsidR="00CB531A">
        <w:rPr>
          <w:rFonts w:ascii="Arial" w:hAnsi="Arial"/>
        </w:rPr>
        <w:t>nden</w:t>
      </w:r>
      <w:r w:rsidRPr="00350BA0">
        <w:rPr>
          <w:rFonts w:ascii="Arial" w:hAnsi="Arial"/>
        </w:rPr>
        <w:t xml:space="preserve"> Zuschüs</w:t>
      </w:r>
      <w:r w:rsidR="006B7E1B" w:rsidRPr="00350BA0">
        <w:rPr>
          <w:rFonts w:ascii="Arial" w:hAnsi="Arial"/>
        </w:rPr>
        <w:t>se abgerechnet</w:t>
      </w:r>
      <w:r w:rsidRPr="00350BA0">
        <w:rPr>
          <w:rFonts w:ascii="Arial" w:hAnsi="Arial"/>
        </w:rPr>
        <w:t>, die sich mit vollständigem Namen, Adresse, Alter</w:t>
      </w:r>
      <w:r w:rsidR="00CB531A">
        <w:rPr>
          <w:rFonts w:ascii="Arial" w:hAnsi="Arial"/>
        </w:rPr>
        <w:t xml:space="preserve"> und Unterschrift in eine Teilna</w:t>
      </w:r>
      <w:r w:rsidRPr="00350BA0">
        <w:rPr>
          <w:rFonts w:ascii="Arial" w:hAnsi="Arial"/>
        </w:rPr>
        <w:t>hmeliste eingetragen haben.</w:t>
      </w:r>
    </w:p>
    <w:p w:rsidR="005408CE" w:rsidRPr="00350BA0" w:rsidRDefault="005408CE">
      <w:pPr>
        <w:outlineLvl w:val="0"/>
        <w:rPr>
          <w:rFonts w:ascii="Arial" w:hAnsi="Arial"/>
          <w:sz w:val="22"/>
        </w:rPr>
      </w:pPr>
    </w:p>
    <w:p w:rsidR="0013502B" w:rsidRPr="00350BA0" w:rsidRDefault="0013502B" w:rsidP="00351CC4">
      <w:pPr>
        <w:spacing w:before="120"/>
        <w:jc w:val="both"/>
        <w:rPr>
          <w:rFonts w:ascii="Arial" w:hAnsi="Arial"/>
          <w:b/>
        </w:rPr>
      </w:pPr>
      <w:r w:rsidRPr="00350BA0">
        <w:rPr>
          <w:rFonts w:ascii="Arial" w:hAnsi="Arial"/>
        </w:rPr>
        <w:t>*) Die Summe der Teiln</w:t>
      </w:r>
      <w:r w:rsidR="00CB531A">
        <w:rPr>
          <w:rFonts w:ascii="Arial" w:hAnsi="Arial"/>
        </w:rPr>
        <w:t>a</w:t>
      </w:r>
      <w:r w:rsidRPr="00350BA0">
        <w:rPr>
          <w:rFonts w:ascii="Arial" w:hAnsi="Arial"/>
        </w:rPr>
        <w:t>hmetage ergibt sich aus der Addition der Teiln</w:t>
      </w:r>
      <w:r w:rsidR="00CB531A">
        <w:rPr>
          <w:rFonts w:ascii="Arial" w:hAnsi="Arial"/>
        </w:rPr>
        <w:t>a</w:t>
      </w:r>
      <w:r w:rsidRPr="00350BA0">
        <w:rPr>
          <w:rFonts w:ascii="Arial" w:hAnsi="Arial"/>
        </w:rPr>
        <w:t xml:space="preserve">hmetage der einzelnen Freizeiten. </w:t>
      </w:r>
    </w:p>
    <w:p w:rsidR="0013502B" w:rsidRPr="00350BA0" w:rsidRDefault="0013502B" w:rsidP="0013502B">
      <w:pPr>
        <w:jc w:val="both"/>
        <w:rPr>
          <w:rFonts w:ascii="Arial" w:hAnsi="Arial"/>
          <w:b/>
          <w:sz w:val="18"/>
          <w:szCs w:val="18"/>
        </w:rPr>
      </w:pP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r w:rsidRPr="00350BA0">
        <w:rPr>
          <w:rFonts w:ascii="Arial" w:hAnsi="Arial"/>
          <w:sz w:val="22"/>
        </w:rPr>
        <w:t>Abrechnung von Freizeiten von 3 bis 5 Tagen Dauer:</w:t>
      </w: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r w:rsidRPr="00350BA0">
        <w:rPr>
          <w:rFonts w:ascii="Arial" w:hAnsi="Arial"/>
          <w:sz w:val="22"/>
        </w:rPr>
        <w:t xml:space="preserve">Anzahl der Freizeiten </w:t>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u w:val="single"/>
        </w:rPr>
        <w:tab/>
      </w:r>
      <w:r w:rsidRPr="00350BA0">
        <w:rPr>
          <w:rFonts w:ascii="Arial" w:hAnsi="Arial"/>
          <w:sz w:val="22"/>
          <w:u w:val="single"/>
        </w:rPr>
        <w:tab/>
      </w: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r w:rsidRPr="00350BA0">
        <w:rPr>
          <w:rFonts w:ascii="Arial" w:hAnsi="Arial"/>
          <w:sz w:val="22"/>
        </w:rPr>
        <w:t>Summe der Teiln</w:t>
      </w:r>
      <w:r w:rsidR="00CB531A">
        <w:rPr>
          <w:rFonts w:ascii="Arial" w:hAnsi="Arial"/>
          <w:sz w:val="22"/>
        </w:rPr>
        <w:t>a</w:t>
      </w:r>
      <w:r w:rsidRPr="00350BA0">
        <w:rPr>
          <w:rFonts w:ascii="Arial" w:hAnsi="Arial"/>
          <w:sz w:val="22"/>
        </w:rPr>
        <w:t>hmetage:</w:t>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u w:val="single"/>
        </w:rPr>
        <w:tab/>
      </w:r>
      <w:r w:rsidRPr="00350BA0">
        <w:rPr>
          <w:rFonts w:ascii="Arial" w:hAnsi="Arial"/>
          <w:sz w:val="22"/>
          <w:u w:val="single"/>
        </w:rPr>
        <w:tab/>
      </w: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p>
    <w:p w:rsidR="00FD7768" w:rsidRPr="00350BA0" w:rsidRDefault="00CB531A">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Anzahl der teilnehmenden Personen</w:t>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u w:val="single"/>
        </w:rPr>
        <w:tab/>
      </w:r>
      <w:r w:rsidR="00FD7768" w:rsidRPr="00350BA0">
        <w:rPr>
          <w:rFonts w:ascii="Arial" w:hAnsi="Arial"/>
          <w:sz w:val="22"/>
          <w:u w:val="single"/>
        </w:rPr>
        <w:tab/>
      </w:r>
      <w:r w:rsidR="00FD7768" w:rsidRPr="00350BA0">
        <w:rPr>
          <w:rFonts w:ascii="Arial" w:hAnsi="Arial"/>
          <w:sz w:val="22"/>
          <w:u w:val="single"/>
        </w:rPr>
        <w:fldChar w:fldCharType="begin">
          <w:ffData>
            <w:name w:val="Text8"/>
            <w:enabled/>
            <w:calcOnExit w:val="0"/>
            <w:textInput/>
          </w:ffData>
        </w:fldChar>
      </w:r>
      <w:bookmarkStart w:id="1" w:name="Text8"/>
      <w:r w:rsidR="00FD7768" w:rsidRPr="00350BA0">
        <w:rPr>
          <w:rFonts w:ascii="Arial" w:hAnsi="Arial"/>
          <w:sz w:val="22"/>
          <w:u w:val="single"/>
        </w:rPr>
        <w:instrText xml:space="preserve"> FORMTEXT </w:instrText>
      </w:r>
      <w:r w:rsidR="00FD7768" w:rsidRPr="00350BA0">
        <w:rPr>
          <w:rFonts w:ascii="Arial" w:hAnsi="Arial"/>
          <w:sz w:val="22"/>
          <w:u w:val="single"/>
        </w:rPr>
      </w:r>
      <w:r w:rsidR="00FD7768" w:rsidRPr="00350BA0">
        <w:rPr>
          <w:rFonts w:ascii="Arial" w:hAnsi="Arial"/>
          <w:sz w:val="22"/>
          <w:u w:val="single"/>
        </w:rPr>
        <w:fldChar w:fldCharType="separate"/>
      </w:r>
      <w:r w:rsidR="00FD7768" w:rsidRPr="00350BA0">
        <w:rPr>
          <w:rFonts w:ascii="Arial" w:hAnsi="Arial"/>
          <w:sz w:val="22"/>
          <w:u w:val="single"/>
        </w:rPr>
        <w:t> </w:t>
      </w:r>
      <w:r w:rsidR="00FD7768" w:rsidRPr="00350BA0">
        <w:rPr>
          <w:rFonts w:ascii="Arial" w:hAnsi="Arial"/>
          <w:sz w:val="22"/>
          <w:u w:val="single"/>
        </w:rPr>
        <w:t> </w:t>
      </w:r>
      <w:r w:rsidR="00FD7768" w:rsidRPr="00350BA0">
        <w:rPr>
          <w:rFonts w:ascii="Arial" w:hAnsi="Arial"/>
          <w:sz w:val="22"/>
          <w:u w:val="single"/>
        </w:rPr>
        <w:t> </w:t>
      </w:r>
      <w:r w:rsidR="00FD7768" w:rsidRPr="00350BA0">
        <w:rPr>
          <w:rFonts w:ascii="Arial" w:hAnsi="Arial"/>
          <w:sz w:val="22"/>
          <w:u w:val="single"/>
        </w:rPr>
        <w:t> </w:t>
      </w:r>
      <w:r w:rsidR="00FD7768" w:rsidRPr="00350BA0">
        <w:rPr>
          <w:rFonts w:ascii="Arial" w:hAnsi="Arial"/>
          <w:sz w:val="22"/>
          <w:u w:val="single"/>
        </w:rPr>
        <w:t> </w:t>
      </w:r>
      <w:r w:rsidR="00FD7768" w:rsidRPr="00350BA0">
        <w:rPr>
          <w:rFonts w:ascii="Arial" w:hAnsi="Arial"/>
          <w:sz w:val="22"/>
          <w:u w:val="single"/>
        </w:rPr>
        <w:fldChar w:fldCharType="end"/>
      </w:r>
      <w:bookmarkEnd w:id="1"/>
      <w:r w:rsidR="008B6025">
        <w:rPr>
          <w:rFonts w:ascii="Arial" w:hAnsi="Arial"/>
          <w:sz w:val="22"/>
        </w:rPr>
        <w:t xml:space="preserve"> x 10</w:t>
      </w:r>
      <w:r w:rsidR="00FD7768" w:rsidRPr="00350BA0">
        <w:rPr>
          <w:rFonts w:ascii="Arial" w:hAnsi="Arial"/>
          <w:sz w:val="22"/>
        </w:rPr>
        <w:t xml:space="preserve">,00 € =     </w:t>
      </w:r>
      <w:r w:rsidR="00FD7768" w:rsidRPr="00350BA0">
        <w:rPr>
          <w:rFonts w:ascii="Arial" w:hAnsi="Arial"/>
          <w:b/>
          <w:sz w:val="22"/>
          <w:u w:val="single"/>
        </w:rPr>
        <w:fldChar w:fldCharType="begin">
          <w:ffData>
            <w:name w:val="Text9"/>
            <w:enabled/>
            <w:calcOnExit w:val="0"/>
            <w:textInput/>
          </w:ffData>
        </w:fldChar>
      </w:r>
      <w:bookmarkStart w:id="2" w:name="Text9"/>
      <w:r w:rsidR="00FD7768" w:rsidRPr="00350BA0">
        <w:rPr>
          <w:rFonts w:ascii="Arial" w:hAnsi="Arial"/>
          <w:b/>
          <w:sz w:val="22"/>
          <w:u w:val="single"/>
        </w:rPr>
        <w:instrText xml:space="preserve"> FORMTEXT </w:instrText>
      </w:r>
      <w:r w:rsidR="00FD7768" w:rsidRPr="00350BA0">
        <w:rPr>
          <w:rFonts w:ascii="Arial" w:hAnsi="Arial"/>
          <w:b/>
          <w:sz w:val="22"/>
          <w:u w:val="single"/>
        </w:rPr>
      </w:r>
      <w:r w:rsidR="00FD7768" w:rsidRPr="00350BA0">
        <w:rPr>
          <w:rFonts w:ascii="Arial" w:hAnsi="Arial"/>
          <w:b/>
          <w:sz w:val="22"/>
          <w:u w:val="single"/>
        </w:rPr>
        <w:fldChar w:fldCharType="separate"/>
      </w:r>
      <w:r w:rsidR="00FD7768" w:rsidRPr="00350BA0">
        <w:rPr>
          <w:rFonts w:ascii="Arial" w:hAnsi="Arial"/>
          <w:b/>
          <w:sz w:val="22"/>
          <w:u w:val="single"/>
        </w:rPr>
        <w:t> </w:t>
      </w:r>
      <w:r w:rsidR="00FD7768" w:rsidRPr="00350BA0">
        <w:rPr>
          <w:rFonts w:ascii="Arial" w:hAnsi="Arial"/>
          <w:b/>
          <w:sz w:val="22"/>
          <w:u w:val="single"/>
        </w:rPr>
        <w:t> </w:t>
      </w:r>
      <w:r w:rsidR="00FD7768" w:rsidRPr="00350BA0">
        <w:rPr>
          <w:rFonts w:ascii="Arial" w:hAnsi="Arial"/>
          <w:b/>
          <w:sz w:val="22"/>
          <w:u w:val="single"/>
        </w:rPr>
        <w:t> </w:t>
      </w:r>
      <w:r w:rsidR="00FD7768" w:rsidRPr="00350BA0">
        <w:rPr>
          <w:rFonts w:ascii="Arial" w:hAnsi="Arial"/>
          <w:b/>
          <w:sz w:val="22"/>
          <w:u w:val="single"/>
        </w:rPr>
        <w:t> </w:t>
      </w:r>
      <w:r w:rsidR="00FD7768" w:rsidRPr="00350BA0">
        <w:rPr>
          <w:rFonts w:ascii="Arial" w:hAnsi="Arial"/>
          <w:b/>
          <w:sz w:val="22"/>
          <w:u w:val="single"/>
        </w:rPr>
        <w:t> </w:t>
      </w:r>
      <w:r w:rsidR="00FD7768" w:rsidRPr="00350BA0">
        <w:rPr>
          <w:rFonts w:ascii="Arial" w:hAnsi="Arial"/>
          <w:b/>
          <w:sz w:val="22"/>
          <w:u w:val="single"/>
        </w:rPr>
        <w:fldChar w:fldCharType="end"/>
      </w:r>
      <w:bookmarkEnd w:id="2"/>
      <w:r w:rsidR="00FD7768" w:rsidRPr="00350BA0">
        <w:rPr>
          <w:rFonts w:ascii="Arial" w:hAnsi="Arial"/>
          <w:b/>
          <w:sz w:val="22"/>
        </w:rPr>
        <w:t xml:space="preserve"> €</w:t>
      </w:r>
      <w:r w:rsidR="00FD7768" w:rsidRPr="00350BA0">
        <w:rPr>
          <w:rFonts w:ascii="Arial" w:hAnsi="Arial"/>
          <w:sz w:val="22"/>
        </w:rPr>
        <w:t xml:space="preserve"> </w:t>
      </w:r>
    </w:p>
    <w:p w:rsidR="00FD7768" w:rsidRPr="00350BA0" w:rsidRDefault="00FD7768">
      <w:pPr>
        <w:pBdr>
          <w:top w:val="single" w:sz="6" w:space="1" w:color="auto"/>
          <w:left w:val="single" w:sz="6" w:space="1" w:color="auto"/>
          <w:bottom w:val="single" w:sz="6" w:space="1" w:color="auto"/>
          <w:right w:val="single" w:sz="6" w:space="1" w:color="auto"/>
        </w:pBdr>
        <w:jc w:val="right"/>
        <w:rPr>
          <w:rFonts w:ascii="Arial" w:hAnsi="Arial"/>
          <w:sz w:val="24"/>
        </w:rPr>
      </w:pPr>
      <w:r w:rsidRPr="00350BA0">
        <w:rPr>
          <w:rFonts w:ascii="Arial" w:hAnsi="Arial"/>
        </w:rPr>
        <w:t>(=abrechnungsfähiger Betrag)</w:t>
      </w: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4"/>
        </w:rPr>
      </w:pPr>
    </w:p>
    <w:p w:rsidR="00FD7768" w:rsidRPr="00350BA0" w:rsidRDefault="00FD7768">
      <w:pPr>
        <w:rPr>
          <w:rFonts w:ascii="Arial" w:hAnsi="Arial"/>
          <w:sz w:val="22"/>
        </w:rPr>
      </w:pP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r w:rsidRPr="00350BA0">
        <w:rPr>
          <w:rFonts w:ascii="Arial" w:hAnsi="Arial"/>
          <w:sz w:val="22"/>
        </w:rPr>
        <w:t>Abrechnung von Freizeiten von 6 bis 21 Tagen:</w:t>
      </w: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r w:rsidRPr="00350BA0">
        <w:rPr>
          <w:rFonts w:ascii="Arial" w:hAnsi="Arial"/>
          <w:sz w:val="22"/>
        </w:rPr>
        <w:t>Anzahl der Freizeiten:</w:t>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u w:val="single"/>
        </w:rPr>
        <w:tab/>
      </w:r>
      <w:r w:rsidRPr="00350BA0">
        <w:rPr>
          <w:rFonts w:ascii="Arial" w:hAnsi="Arial"/>
          <w:sz w:val="22"/>
          <w:u w:val="single"/>
        </w:rPr>
        <w:tab/>
      </w: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p>
    <w:p w:rsidR="00FD7768" w:rsidRPr="00350BA0" w:rsidRDefault="00CB531A">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Summe der Teilna</w:t>
      </w:r>
      <w:r w:rsidR="00FD7768" w:rsidRPr="00350BA0">
        <w:rPr>
          <w:rFonts w:ascii="Arial" w:hAnsi="Arial"/>
          <w:sz w:val="22"/>
        </w:rPr>
        <w:t>hmetage:</w:t>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rPr>
        <w:tab/>
      </w:r>
      <w:r w:rsidR="00FD7768" w:rsidRPr="00350BA0">
        <w:rPr>
          <w:rFonts w:ascii="Arial" w:hAnsi="Arial"/>
          <w:sz w:val="22"/>
          <w:u w:val="single"/>
        </w:rPr>
        <w:tab/>
      </w:r>
      <w:r w:rsidR="00FD7768" w:rsidRPr="00350BA0">
        <w:rPr>
          <w:rFonts w:ascii="Arial" w:hAnsi="Arial"/>
          <w:sz w:val="22"/>
          <w:u w:val="single"/>
        </w:rPr>
        <w:tab/>
      </w: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p>
    <w:p w:rsidR="00FD7768" w:rsidRPr="00350BA0" w:rsidRDefault="00FD7768">
      <w:pPr>
        <w:pBdr>
          <w:top w:val="single" w:sz="6" w:space="1" w:color="auto"/>
          <w:left w:val="single" w:sz="6" w:space="1" w:color="auto"/>
          <w:bottom w:val="single" w:sz="6" w:space="1" w:color="auto"/>
          <w:right w:val="single" w:sz="6" w:space="1" w:color="auto"/>
        </w:pBdr>
        <w:rPr>
          <w:rFonts w:ascii="Arial" w:hAnsi="Arial"/>
          <w:sz w:val="22"/>
        </w:rPr>
      </w:pPr>
      <w:r w:rsidRPr="00350BA0">
        <w:rPr>
          <w:rFonts w:ascii="Arial" w:hAnsi="Arial"/>
          <w:sz w:val="22"/>
        </w:rPr>
        <w:t xml:space="preserve">Abgerechneter Zuschuss: </w:t>
      </w:r>
      <w:r w:rsidRPr="00350BA0">
        <w:rPr>
          <w:rFonts w:ascii="Arial" w:hAnsi="Arial"/>
          <w:sz w:val="22"/>
        </w:rPr>
        <w:tab/>
      </w:r>
      <w:r w:rsidRPr="00350BA0">
        <w:rPr>
          <w:rFonts w:ascii="Arial" w:hAnsi="Arial"/>
          <w:sz w:val="22"/>
        </w:rPr>
        <w:tab/>
      </w:r>
      <w:r w:rsidRPr="00350BA0">
        <w:rPr>
          <w:rFonts w:ascii="Arial" w:hAnsi="Arial"/>
          <w:sz w:val="22"/>
        </w:rPr>
        <w:tab/>
      </w:r>
      <w:r w:rsidRPr="00350BA0">
        <w:rPr>
          <w:rFonts w:ascii="Arial" w:hAnsi="Arial"/>
          <w:sz w:val="22"/>
        </w:rPr>
        <w:tab/>
      </w:r>
      <w:r w:rsidR="00CB531A">
        <w:rPr>
          <w:rFonts w:ascii="Arial" w:hAnsi="Arial"/>
          <w:sz w:val="22"/>
          <w:u w:val="single"/>
        </w:rPr>
        <w:t>Teilna</w:t>
      </w:r>
      <w:r w:rsidRPr="00350BA0">
        <w:rPr>
          <w:rFonts w:ascii="Arial" w:hAnsi="Arial"/>
          <w:sz w:val="22"/>
          <w:u w:val="single"/>
        </w:rPr>
        <w:t>hmetage</w:t>
      </w:r>
      <w:r w:rsidR="008B6025">
        <w:rPr>
          <w:rFonts w:ascii="Arial" w:hAnsi="Arial"/>
          <w:sz w:val="22"/>
        </w:rPr>
        <w:t xml:space="preserve"> x 2</w:t>
      </w:r>
      <w:r w:rsidRPr="00350BA0">
        <w:rPr>
          <w:rFonts w:ascii="Arial" w:hAnsi="Arial"/>
          <w:sz w:val="22"/>
        </w:rPr>
        <w:t xml:space="preserve">,00 € =    </w:t>
      </w:r>
      <w:r w:rsidRPr="00350BA0">
        <w:rPr>
          <w:rFonts w:ascii="Arial" w:hAnsi="Arial"/>
          <w:sz w:val="22"/>
          <w:u w:val="single"/>
        </w:rPr>
        <w:fldChar w:fldCharType="begin">
          <w:ffData>
            <w:name w:val="Text16"/>
            <w:enabled/>
            <w:calcOnExit w:val="0"/>
            <w:textInput/>
          </w:ffData>
        </w:fldChar>
      </w:r>
      <w:bookmarkStart w:id="3" w:name="Text16"/>
      <w:r w:rsidRPr="00350BA0">
        <w:rPr>
          <w:rFonts w:ascii="Arial" w:hAnsi="Arial"/>
          <w:sz w:val="22"/>
          <w:u w:val="single"/>
        </w:rPr>
        <w:instrText xml:space="preserve"> FORMTEXT </w:instrText>
      </w:r>
      <w:r w:rsidRPr="00350BA0">
        <w:rPr>
          <w:rFonts w:ascii="Arial" w:hAnsi="Arial"/>
          <w:sz w:val="22"/>
          <w:u w:val="single"/>
        </w:rPr>
      </w:r>
      <w:r w:rsidRPr="00350BA0">
        <w:rPr>
          <w:rFonts w:ascii="Arial" w:hAnsi="Arial"/>
          <w:sz w:val="22"/>
          <w:u w:val="single"/>
        </w:rPr>
        <w:fldChar w:fldCharType="separate"/>
      </w:r>
      <w:r w:rsidRPr="00350BA0">
        <w:rPr>
          <w:rFonts w:ascii="Arial" w:hAnsi="Arial"/>
          <w:sz w:val="22"/>
          <w:u w:val="single"/>
        </w:rPr>
        <w:t> </w:t>
      </w:r>
      <w:r w:rsidRPr="00350BA0">
        <w:rPr>
          <w:rFonts w:ascii="Arial" w:hAnsi="Arial"/>
          <w:sz w:val="22"/>
          <w:u w:val="single"/>
        </w:rPr>
        <w:t> </w:t>
      </w:r>
      <w:r w:rsidRPr="00350BA0">
        <w:rPr>
          <w:rFonts w:ascii="Arial" w:hAnsi="Arial"/>
          <w:sz w:val="22"/>
          <w:u w:val="single"/>
        </w:rPr>
        <w:t> </w:t>
      </w:r>
      <w:r w:rsidRPr="00350BA0">
        <w:rPr>
          <w:rFonts w:ascii="Arial" w:hAnsi="Arial"/>
          <w:sz w:val="22"/>
          <w:u w:val="single"/>
        </w:rPr>
        <w:t> </w:t>
      </w:r>
      <w:r w:rsidRPr="00350BA0">
        <w:rPr>
          <w:rFonts w:ascii="Arial" w:hAnsi="Arial"/>
          <w:sz w:val="22"/>
          <w:u w:val="single"/>
        </w:rPr>
        <w:t> </w:t>
      </w:r>
      <w:r w:rsidRPr="00350BA0">
        <w:rPr>
          <w:rFonts w:ascii="Arial" w:hAnsi="Arial"/>
          <w:sz w:val="22"/>
          <w:u w:val="single"/>
        </w:rPr>
        <w:fldChar w:fldCharType="end"/>
      </w:r>
      <w:bookmarkEnd w:id="3"/>
      <w:r w:rsidRPr="00350BA0">
        <w:rPr>
          <w:rFonts w:ascii="Arial" w:hAnsi="Arial"/>
          <w:sz w:val="22"/>
        </w:rPr>
        <w:t xml:space="preserve"> </w:t>
      </w:r>
      <w:r w:rsidRPr="00350BA0">
        <w:rPr>
          <w:rFonts w:ascii="Arial" w:hAnsi="Arial"/>
          <w:b/>
          <w:sz w:val="22"/>
        </w:rPr>
        <w:t>€</w:t>
      </w:r>
      <w:r w:rsidRPr="00350BA0">
        <w:rPr>
          <w:rFonts w:ascii="Arial" w:hAnsi="Arial"/>
          <w:sz w:val="22"/>
        </w:rPr>
        <w:t xml:space="preserve"> </w:t>
      </w:r>
    </w:p>
    <w:p w:rsidR="00FD7768" w:rsidRPr="00350BA0" w:rsidRDefault="00FD7768">
      <w:pPr>
        <w:pBdr>
          <w:top w:val="single" w:sz="6" w:space="1" w:color="auto"/>
          <w:left w:val="single" w:sz="6" w:space="1" w:color="auto"/>
          <w:bottom w:val="single" w:sz="6" w:space="1" w:color="auto"/>
          <w:right w:val="single" w:sz="6" w:space="1" w:color="auto"/>
        </w:pBdr>
        <w:jc w:val="right"/>
        <w:rPr>
          <w:rFonts w:ascii="Arial" w:hAnsi="Arial"/>
        </w:rPr>
      </w:pPr>
      <w:r w:rsidRPr="00350BA0">
        <w:rPr>
          <w:rFonts w:ascii="Arial" w:hAnsi="Arial"/>
        </w:rPr>
        <w:t>(=abrechnungsfähiger Betrag)</w:t>
      </w:r>
    </w:p>
    <w:p w:rsidR="00FD7768" w:rsidRPr="00350BA0" w:rsidRDefault="00FD7768">
      <w:pPr>
        <w:pBdr>
          <w:top w:val="single" w:sz="6" w:space="1" w:color="auto"/>
          <w:left w:val="single" w:sz="6" w:space="1" w:color="auto"/>
          <w:bottom w:val="single" w:sz="6" w:space="1" w:color="auto"/>
          <w:right w:val="single" w:sz="6" w:space="1" w:color="auto"/>
        </w:pBdr>
        <w:jc w:val="right"/>
        <w:rPr>
          <w:rFonts w:ascii="Arial" w:hAnsi="Arial"/>
        </w:rPr>
      </w:pPr>
    </w:p>
    <w:p w:rsidR="00FD7768" w:rsidRPr="00350BA0" w:rsidRDefault="00FD7768">
      <w:pPr>
        <w:rPr>
          <w:rFonts w:ascii="Arial" w:hAnsi="Arial"/>
          <w:sz w:val="22"/>
        </w:rPr>
      </w:pPr>
    </w:p>
    <w:p w:rsidR="00FD7768" w:rsidRPr="00350BA0" w:rsidRDefault="00FD7768">
      <w:pPr>
        <w:pStyle w:val="berschrift3"/>
      </w:pPr>
      <w:r w:rsidRPr="00350BA0">
        <w:t>Summe der Ausgaben zu 2.3.2.1:</w:t>
      </w:r>
      <w:r w:rsidRPr="00350BA0">
        <w:tab/>
      </w:r>
      <w:r w:rsidRPr="00350BA0">
        <w:tab/>
      </w:r>
      <w:r w:rsidRPr="00350BA0">
        <w:tab/>
      </w:r>
      <w:r w:rsidRPr="00350BA0">
        <w:tab/>
      </w:r>
      <w:r w:rsidRPr="00350BA0">
        <w:rPr>
          <w:u w:val="single"/>
        </w:rPr>
        <w:tab/>
      </w:r>
      <w:r w:rsidRPr="00350BA0">
        <w:rPr>
          <w:u w:val="single"/>
        </w:rPr>
        <w:tab/>
      </w:r>
      <w:r w:rsidRPr="00350BA0">
        <w:rPr>
          <w:u w:val="single"/>
        </w:rPr>
        <w:tab/>
      </w:r>
      <w:r w:rsidRPr="00350BA0">
        <w:t>€</w:t>
      </w:r>
    </w:p>
    <w:p w:rsidR="00FD7768" w:rsidRPr="00350BA0" w:rsidRDefault="00FD7768">
      <w:pPr>
        <w:rPr>
          <w:rFonts w:ascii="Arial" w:hAnsi="Arial"/>
          <w:i/>
          <w:sz w:val="22"/>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2"/>
        <w:gridCol w:w="2694"/>
      </w:tblGrid>
      <w:tr w:rsidR="00FD7768" w:rsidRPr="00350BA0" w:rsidTr="0011581B">
        <w:tc>
          <w:tcPr>
            <w:tcW w:w="6132" w:type="dxa"/>
          </w:tcPr>
          <w:p w:rsidR="00FD7768" w:rsidRPr="00350BA0" w:rsidRDefault="0011581B" w:rsidP="0011581B">
            <w:pPr>
              <w:spacing w:before="120" w:after="120"/>
              <w:rPr>
                <w:rFonts w:ascii="Arial" w:hAnsi="Arial" w:cs="Arial"/>
                <w:sz w:val="22"/>
              </w:rPr>
            </w:pPr>
            <w:r>
              <w:rPr>
                <w:rFonts w:ascii="Arial" w:hAnsi="Arial" w:cs="Arial"/>
                <w:sz w:val="22"/>
              </w:rPr>
              <w:t>bereits abgeforderte und erhaltene Zuwendung</w:t>
            </w:r>
          </w:p>
        </w:tc>
        <w:tc>
          <w:tcPr>
            <w:tcW w:w="2694" w:type="dxa"/>
          </w:tcPr>
          <w:p w:rsidR="00FD7768" w:rsidRPr="00350BA0" w:rsidRDefault="00FD7768"/>
        </w:tc>
      </w:tr>
      <w:tr w:rsidR="00FD7768" w:rsidRPr="00350BA0" w:rsidTr="0011581B">
        <w:trPr>
          <w:trHeight w:val="451"/>
        </w:trPr>
        <w:tc>
          <w:tcPr>
            <w:tcW w:w="6132" w:type="dxa"/>
          </w:tcPr>
          <w:p w:rsidR="00FD7768" w:rsidRPr="00350BA0" w:rsidRDefault="00FD7768" w:rsidP="0011581B">
            <w:pPr>
              <w:spacing w:before="120"/>
              <w:rPr>
                <w:rFonts w:ascii="Arial" w:hAnsi="Arial" w:cs="Arial"/>
                <w:sz w:val="22"/>
              </w:rPr>
            </w:pPr>
            <w:r w:rsidRPr="00350BA0">
              <w:rPr>
                <w:rFonts w:ascii="Arial" w:hAnsi="Arial" w:cs="Arial"/>
                <w:sz w:val="22"/>
              </w:rPr>
              <w:t>Summe Ausgaben zu Pos 2.3.2.1</w:t>
            </w:r>
          </w:p>
        </w:tc>
        <w:tc>
          <w:tcPr>
            <w:tcW w:w="2694" w:type="dxa"/>
          </w:tcPr>
          <w:p w:rsidR="00FD7768" w:rsidRPr="00350BA0" w:rsidRDefault="00FD7768"/>
        </w:tc>
      </w:tr>
      <w:tr w:rsidR="00FD7768" w:rsidRPr="00350BA0" w:rsidTr="0011581B">
        <w:trPr>
          <w:trHeight w:val="429"/>
        </w:trPr>
        <w:tc>
          <w:tcPr>
            <w:tcW w:w="6132" w:type="dxa"/>
          </w:tcPr>
          <w:p w:rsidR="00FD7768" w:rsidRPr="00350BA0" w:rsidRDefault="00FD7768" w:rsidP="0011581B">
            <w:pPr>
              <w:spacing w:before="120" w:after="120"/>
              <w:rPr>
                <w:rFonts w:ascii="Arial" w:hAnsi="Arial" w:cs="Arial"/>
                <w:sz w:val="22"/>
              </w:rPr>
            </w:pPr>
            <w:r w:rsidRPr="00350BA0">
              <w:rPr>
                <w:rFonts w:ascii="Arial" w:hAnsi="Arial" w:cs="Arial"/>
                <w:sz w:val="22"/>
              </w:rPr>
              <w:t>Saldo</w:t>
            </w:r>
          </w:p>
        </w:tc>
        <w:tc>
          <w:tcPr>
            <w:tcW w:w="2694" w:type="dxa"/>
          </w:tcPr>
          <w:p w:rsidR="00FD7768" w:rsidRPr="00350BA0" w:rsidRDefault="00FD7768"/>
        </w:tc>
      </w:tr>
    </w:tbl>
    <w:p w:rsidR="00FD7768" w:rsidRPr="00350BA0" w:rsidRDefault="00FD7768">
      <w:pPr>
        <w:rPr>
          <w:rFonts w:ascii="Arial" w:hAnsi="Arial"/>
          <w:i/>
          <w:sz w:val="22"/>
          <w:u w:val="single"/>
        </w:rPr>
      </w:pPr>
    </w:p>
    <w:p w:rsidR="00FD7768" w:rsidRPr="00350BA0" w:rsidRDefault="00FD7768">
      <w:pPr>
        <w:outlineLvl w:val="0"/>
        <w:rPr>
          <w:rFonts w:ascii="Arial" w:hAnsi="Arial"/>
          <w:i/>
          <w:sz w:val="22"/>
          <w:u w:val="single"/>
        </w:rPr>
      </w:pPr>
      <w:r w:rsidRPr="00350BA0">
        <w:rPr>
          <w:rFonts w:ascii="Arial" w:hAnsi="Arial"/>
          <w:i/>
          <w:sz w:val="22"/>
          <w:u w:val="single"/>
        </w:rPr>
        <w:t>Zu beachten:</w:t>
      </w:r>
    </w:p>
    <w:p w:rsidR="00FD7768" w:rsidRPr="00350BA0" w:rsidRDefault="00FD7768">
      <w:pPr>
        <w:rPr>
          <w:rFonts w:ascii="Arial" w:hAnsi="Arial"/>
          <w:i/>
          <w:sz w:val="22"/>
        </w:rPr>
      </w:pPr>
    </w:p>
    <w:p w:rsidR="00AB1C7C" w:rsidRPr="00350BA0" w:rsidRDefault="00FD7768" w:rsidP="00AB1C7C">
      <w:pPr>
        <w:numPr>
          <w:ilvl w:val="0"/>
          <w:numId w:val="1"/>
        </w:numPr>
        <w:rPr>
          <w:rFonts w:ascii="Arial" w:hAnsi="Arial"/>
          <w:i/>
          <w:sz w:val="22"/>
        </w:rPr>
      </w:pPr>
      <w:r w:rsidRPr="00350BA0">
        <w:rPr>
          <w:rFonts w:ascii="Arial" w:hAnsi="Arial"/>
          <w:i/>
          <w:sz w:val="22"/>
        </w:rPr>
        <w:t>Es kann maximal der mit Zuwendungsbescheid bereitgestellte Betrag bei der Bewilligungsbehörde abgerechnet werden.</w:t>
      </w:r>
    </w:p>
    <w:p w:rsidR="00AB1C7C" w:rsidRPr="00350BA0" w:rsidRDefault="00FD7768" w:rsidP="00AB1C7C">
      <w:pPr>
        <w:numPr>
          <w:ilvl w:val="0"/>
          <w:numId w:val="1"/>
        </w:numPr>
        <w:spacing w:before="120"/>
        <w:ind w:left="284" w:hanging="284"/>
      </w:pPr>
      <w:r w:rsidRPr="00350BA0">
        <w:rPr>
          <w:rFonts w:ascii="Arial" w:hAnsi="Arial"/>
          <w:i/>
          <w:sz w:val="22"/>
        </w:rPr>
        <w:t>An und Abreisetag gelten jeweils als ein Tag. Für eine Freizeit, die am Montag beginnt und am Sonntag endet, kann so beispielsweise für 7 Tage abgerechnet werden.</w:t>
      </w:r>
    </w:p>
    <w:p w:rsidR="00FD7768" w:rsidRDefault="008B6025" w:rsidP="00AB1C7C">
      <w:pPr>
        <w:numPr>
          <w:ilvl w:val="0"/>
          <w:numId w:val="1"/>
        </w:numPr>
        <w:spacing w:before="120"/>
        <w:ind w:left="284" w:hanging="284"/>
      </w:pPr>
      <w:r>
        <w:rPr>
          <w:rFonts w:ascii="Arial" w:hAnsi="Arial"/>
          <w:i/>
          <w:noProof/>
          <w:sz w:val="22"/>
          <w:lang w:eastAsia="zh-CN"/>
        </w:rPr>
        <mc:AlternateContent>
          <mc:Choice Requires="wps">
            <w:drawing>
              <wp:anchor distT="0" distB="0" distL="114300" distR="114300" simplePos="0" relativeHeight="251658240" behindDoc="0" locked="0" layoutInCell="1" allowOverlap="1">
                <wp:simplePos x="0" y="0"/>
                <wp:positionH relativeFrom="column">
                  <wp:posOffset>5462270</wp:posOffset>
                </wp:positionH>
                <wp:positionV relativeFrom="paragraph">
                  <wp:posOffset>404495</wp:posOffset>
                </wp:positionV>
                <wp:extent cx="968375" cy="248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5BBE" w:rsidRDefault="00D25BBE" w:rsidP="00D25BBE">
                            <w:r>
                              <w:t>Seite 2 von 2</w:t>
                            </w:r>
                          </w:p>
                          <w:p w:rsidR="00D25BBE" w:rsidRDefault="00D25BBE" w:rsidP="00D25B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30.1pt;margin-top:31.85pt;width:76.2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" stroked="f">
                <v:textbox>
                  <w:txbxContent>
                    <w:p w:rsidR="00D25BBE" w:rsidRDefault="00D25BBE" w:rsidP="00D25BBE">
                      <w:r>
                        <w:t>Seite 2 von 2</w:t>
                      </w:r>
                    </w:p>
                    <w:p w:rsidR="00D25BBE" w:rsidRDefault="00D25BBE" w:rsidP="00D25BBE"/>
                  </w:txbxContent>
                </v:textbox>
              </v:shape>
            </w:pict>
          </mc:Fallback>
        </mc:AlternateContent>
      </w:r>
      <w:r w:rsidR="00FD7768" w:rsidRPr="00350BA0">
        <w:rPr>
          <w:rFonts w:ascii="Arial" w:hAnsi="Arial"/>
          <w:i/>
          <w:sz w:val="22"/>
        </w:rPr>
        <w:t>Grundsätzlich können nur Hamburger Teilnehme</w:t>
      </w:r>
      <w:r w:rsidR="00CB531A">
        <w:rPr>
          <w:rFonts w:ascii="Arial" w:hAnsi="Arial"/>
          <w:i/>
          <w:sz w:val="22"/>
        </w:rPr>
        <w:t>nde</w:t>
      </w:r>
      <w:r w:rsidR="00FD7768" w:rsidRPr="00350BA0">
        <w:rPr>
          <w:rFonts w:ascii="Arial" w:hAnsi="Arial"/>
          <w:i/>
          <w:sz w:val="22"/>
        </w:rPr>
        <w:t xml:space="preserve"> bezuschusst werden. Junge Menschen aus anderen Bundesländern können mit max. 33 % berücksichtigt werden, wenn sie regelmäßig an den</w:t>
      </w:r>
      <w:r w:rsidR="00FD7768" w:rsidRPr="00AB1C7C">
        <w:rPr>
          <w:rFonts w:ascii="Arial" w:hAnsi="Arial"/>
          <w:i/>
          <w:sz w:val="22"/>
        </w:rPr>
        <w:t xml:space="preserve"> Veranstaltungen teilnehmen.</w:t>
      </w:r>
      <w:r w:rsidR="00E82F6C">
        <w:t xml:space="preserve"> </w:t>
      </w:r>
    </w:p>
    <w:sectPr w:rsidR="00FD7768">
      <w:pgSz w:w="11907" w:h="16840"/>
      <w:pgMar w:top="851" w:right="964" w:bottom="567"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EC4F0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7A4C2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FD"/>
    <w:rsid w:val="00063959"/>
    <w:rsid w:val="00075D4E"/>
    <w:rsid w:val="000F27F4"/>
    <w:rsid w:val="0011581B"/>
    <w:rsid w:val="001243BF"/>
    <w:rsid w:val="0013502B"/>
    <w:rsid w:val="001F2562"/>
    <w:rsid w:val="00266A6D"/>
    <w:rsid w:val="002F792C"/>
    <w:rsid w:val="00350BA0"/>
    <w:rsid w:val="00351CC4"/>
    <w:rsid w:val="00365918"/>
    <w:rsid w:val="003F6B3C"/>
    <w:rsid w:val="004E53FD"/>
    <w:rsid w:val="005408CE"/>
    <w:rsid w:val="005603AA"/>
    <w:rsid w:val="00586C0F"/>
    <w:rsid w:val="00611F9F"/>
    <w:rsid w:val="00647DD5"/>
    <w:rsid w:val="006B7E1B"/>
    <w:rsid w:val="006C34CE"/>
    <w:rsid w:val="00706745"/>
    <w:rsid w:val="00707119"/>
    <w:rsid w:val="0073264D"/>
    <w:rsid w:val="007A6291"/>
    <w:rsid w:val="007C7B03"/>
    <w:rsid w:val="00831B94"/>
    <w:rsid w:val="008848B7"/>
    <w:rsid w:val="00893433"/>
    <w:rsid w:val="008B6025"/>
    <w:rsid w:val="009E1928"/>
    <w:rsid w:val="00A473D8"/>
    <w:rsid w:val="00A47EBB"/>
    <w:rsid w:val="00A5403D"/>
    <w:rsid w:val="00AB1C7C"/>
    <w:rsid w:val="00AF0F95"/>
    <w:rsid w:val="00AF21A7"/>
    <w:rsid w:val="00B26117"/>
    <w:rsid w:val="00BB012E"/>
    <w:rsid w:val="00C21A1C"/>
    <w:rsid w:val="00C377B4"/>
    <w:rsid w:val="00C76F01"/>
    <w:rsid w:val="00CB531A"/>
    <w:rsid w:val="00D10D74"/>
    <w:rsid w:val="00D25BBE"/>
    <w:rsid w:val="00E82F6C"/>
    <w:rsid w:val="00EA661B"/>
    <w:rsid w:val="00EF16B1"/>
    <w:rsid w:val="00F55260"/>
    <w:rsid w:val="00F85770"/>
    <w:rsid w:val="00FD7768"/>
    <w:rsid w:val="00FF103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B6EF9-94E7-4342-93EF-29C019A8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jc w:val="center"/>
      <w:outlineLvl w:val="0"/>
    </w:pPr>
    <w:rPr>
      <w:rFonts w:ascii="Arial" w:hAnsi="Arial"/>
      <w:b/>
      <w:sz w:val="28"/>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outlineLvl w:val="2"/>
    </w:pPr>
    <w:rPr>
      <w:rFonts w:ascii="Arial" w:hAnsi="Arial"/>
      <w:b/>
      <w:sz w:val="28"/>
    </w:rPr>
  </w:style>
  <w:style w:type="paragraph" w:styleId="berschrift4">
    <w:name w:val="heading 4"/>
    <w:basedOn w:val="Standard"/>
    <w:next w:val="Standard"/>
    <w:qFormat/>
    <w:pPr>
      <w:keepNext/>
      <w:tabs>
        <w:tab w:val="right" w:pos="5317"/>
      </w:tabs>
      <w:outlineLvl w:val="3"/>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Titel">
    <w:name w:val="Title"/>
    <w:basedOn w:val="Standard"/>
    <w:qFormat/>
    <w:pPr>
      <w:pBdr>
        <w:top w:val="single" w:sz="4" w:space="1" w:color="auto"/>
        <w:left w:val="single" w:sz="4" w:space="4" w:color="auto"/>
        <w:bottom w:val="single" w:sz="4" w:space="1" w:color="auto"/>
        <w:right w:val="single" w:sz="4" w:space="4" w:color="auto"/>
      </w:pBdr>
      <w:jc w:val="center"/>
    </w:pPr>
    <w:rPr>
      <w:rFonts w:ascii="Arial" w:hAnsi="Arial"/>
      <w:b/>
      <w:sz w:val="28"/>
    </w:rPr>
  </w:style>
  <w:style w:type="paragraph" w:styleId="Textkrper">
    <w:name w:val="Body Text"/>
    <w:basedOn w:val="Standard"/>
    <w:semiHidden/>
    <w:rPr>
      <w:rFonts w:ascii="Arial" w:hAnsi="Arial"/>
      <w:sz w:val="24"/>
    </w:rPr>
  </w:style>
  <w:style w:type="paragraph" w:styleId="Beschriftung">
    <w:name w:val="caption"/>
    <w:basedOn w:val="Standard"/>
    <w:next w:val="Standard"/>
    <w:qFormat/>
    <w:rPr>
      <w:rFonts w:ascii="Arial" w:hAnsi="Arial"/>
      <w:b/>
      <w:sz w:val="24"/>
    </w:rPr>
  </w:style>
  <w:style w:type="paragraph" w:styleId="Textkrper2">
    <w:name w:val="Body Text 2"/>
    <w:basedOn w:val="Standard"/>
    <w:semiHidden/>
    <w:rPr>
      <w:rFonts w:ascii="Arial" w:hAnsi="Arial"/>
      <w:sz w:val="22"/>
    </w:rPr>
  </w:style>
  <w:style w:type="paragraph" w:styleId="Dokumentstruktur">
    <w:name w:val="Document Map"/>
    <w:basedOn w:val="Standard"/>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lpstr>
    </vt:vector>
  </TitlesOfParts>
  <Company>Amt für Jugend</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Sievers, Jana</cp:lastModifiedBy>
  <cp:revision>4</cp:revision>
  <cp:lastPrinted>2013-07-12T16:00:00Z</cp:lastPrinted>
  <dcterms:created xsi:type="dcterms:W3CDTF">2022-05-13T06:56:00Z</dcterms:created>
  <dcterms:modified xsi:type="dcterms:W3CDTF">2022-09-02T08:14:00Z</dcterms:modified>
</cp:coreProperties>
</file>